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BF46" w14:textId="581FEB1B" w:rsid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</w:p>
    <w:p w14:paraId="5B8B5C19" w14:textId="6391BFC5" w:rsid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</w:p>
    <w:p w14:paraId="6976D0DD" w14:textId="77777777" w:rsidR="00FE1695" w:rsidRPr="00A13784" w:rsidRDefault="00FE1695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</w:p>
    <w:p w14:paraId="218EC0B7" w14:textId="3C7CA960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  <w:r w:rsidRPr="00A13784">
        <w:rPr>
          <w:rFonts w:ascii="TH SarabunPSK" w:hAnsi="TH SarabunPSK" w:cs="TH SarabunPSK" w:hint="cs"/>
          <w:b/>
          <w:bCs/>
          <w:color w:val="FF0000"/>
          <w:sz w:val="78"/>
          <w:szCs w:val="78"/>
          <w:cs/>
          <w:lang w:bidi="th-TH"/>
        </w:rPr>
        <w:t>หมายเหตุ</w:t>
      </w:r>
    </w:p>
    <w:p w14:paraId="7C83EF9D" w14:textId="77777777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  <w:r w:rsidRPr="00A13784">
        <w:rPr>
          <w:rFonts w:ascii="TH SarabunPSK" w:hAnsi="TH SarabunPSK" w:cs="TH SarabunPSK" w:hint="cs"/>
          <w:b/>
          <w:bCs/>
          <w:color w:val="FF0000"/>
          <w:sz w:val="78"/>
          <w:szCs w:val="78"/>
          <w:cs/>
          <w:lang w:bidi="th-TH"/>
        </w:rPr>
        <w:t>กรุณากรอกข้อมูลตามที่เว้นว่างไว้</w:t>
      </w:r>
    </w:p>
    <w:p w14:paraId="6C8C50A5" w14:textId="77777777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  <w:r w:rsidRPr="00A13784">
        <w:rPr>
          <w:rFonts w:ascii="TH SarabunPSK" w:hAnsi="TH SarabunPSK" w:cs="TH SarabunPSK" w:hint="cs"/>
          <w:b/>
          <w:bCs/>
          <w:color w:val="FF0000"/>
          <w:sz w:val="78"/>
          <w:szCs w:val="78"/>
          <w:cs/>
          <w:lang w:bidi="th-TH"/>
        </w:rPr>
        <w:t>โดยไม่ต้องเปลี่ยนแปลงแบบฟอร์มนี้</w:t>
      </w:r>
    </w:p>
    <w:p w14:paraId="5DFEB876" w14:textId="77777777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  <w:r w:rsidRPr="00A13784">
        <w:rPr>
          <w:rFonts w:ascii="TH SarabunPSK" w:hAnsi="TH SarabunPSK" w:cs="TH SarabunPSK" w:hint="cs"/>
          <w:b/>
          <w:bCs/>
          <w:color w:val="FF0000"/>
          <w:sz w:val="78"/>
          <w:szCs w:val="78"/>
          <w:cs/>
          <w:lang w:bidi="th-TH"/>
        </w:rPr>
        <w:t>และแนบเอกสารนี้ไปพร้อมกับ</w:t>
      </w:r>
    </w:p>
    <w:p w14:paraId="0FF75DB6" w14:textId="77777777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78"/>
          <w:szCs w:val="78"/>
        </w:rPr>
      </w:pPr>
      <w:r w:rsidRPr="00A13784">
        <w:rPr>
          <w:rFonts w:ascii="TH SarabunPSK" w:hAnsi="TH SarabunPSK" w:cs="TH SarabunPSK" w:hint="cs"/>
          <w:b/>
          <w:bCs/>
          <w:color w:val="FF0000"/>
          <w:sz w:val="78"/>
          <w:szCs w:val="78"/>
          <w:cs/>
          <w:lang w:bidi="th-TH"/>
        </w:rPr>
        <w:t>บันทึกข้อความ</w:t>
      </w:r>
    </w:p>
    <w:p w14:paraId="767F905C" w14:textId="77777777" w:rsidR="00A13784" w:rsidRPr="00A13784" w:rsidRDefault="00A13784" w:rsidP="00A13784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6D1FF07" w14:textId="77777777" w:rsidR="00A13784" w:rsidRPr="00A13784" w:rsidRDefault="00A13784" w:rsidP="00A1378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1316EB6" w14:textId="77777777" w:rsidR="00A13784" w:rsidRPr="00A13784" w:rsidRDefault="00A13784" w:rsidP="00A1378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667B1579" w14:textId="77777777" w:rsidR="005C71BA" w:rsidRDefault="005C71BA" w:rsidP="00A1378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  <w:sectPr w:rsidR="005C71BA" w:rsidSect="00FE1695">
          <w:type w:val="continuous"/>
          <w:pgSz w:w="12240" w:h="15840"/>
          <w:pgMar w:top="1276" w:right="709" w:bottom="380" w:left="280" w:header="720" w:footer="720" w:gutter="0"/>
          <w:cols w:space="720"/>
          <w:docGrid w:linePitch="299"/>
        </w:sectPr>
      </w:pPr>
    </w:p>
    <w:p w14:paraId="3070F451" w14:textId="36EABDAB" w:rsidR="00A13784" w:rsidRDefault="00A13784" w:rsidP="00A13784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93FB4F5" w14:textId="77777777" w:rsidR="00837FA6" w:rsidRPr="000A04F7" w:rsidRDefault="00101887" w:rsidP="000A04F7">
      <w:pPr>
        <w:pStyle w:val="a3"/>
        <w:ind w:left="0" w:right="96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0A04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</w:t>
      </w:r>
      <w:r w:rsidR="00316A49" w:rsidRPr="000A04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บบวิเคราะห์คุณสมบัติการแต่งตั้</w:t>
      </w:r>
      <w:r w:rsidRPr="000A04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งคณะกรรมการประจำวิทยาลัย มหาวิทยาลัยมหาจุฬาลงกรณราชวิทยาลัย (ฉบับที</w:t>
      </w:r>
      <w:r w:rsidR="00316A49" w:rsidRPr="000A04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่</w:t>
      </w:r>
      <w:r w:rsidRPr="000A04F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๒) พ.ศ. ๒๕๕๙</w:t>
      </w:r>
    </w:p>
    <w:tbl>
      <w:tblPr>
        <w:tblStyle w:val="TableNormal"/>
        <w:tblW w:w="14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529"/>
        <w:gridCol w:w="425"/>
        <w:gridCol w:w="425"/>
        <w:gridCol w:w="2547"/>
        <w:gridCol w:w="5108"/>
      </w:tblGrid>
      <w:tr w:rsidR="00FF3454" w:rsidRPr="000A04F7" w14:paraId="028BFE9A" w14:textId="77777777" w:rsidTr="007C5F34">
        <w:trPr>
          <w:trHeight w:val="366"/>
          <w:jc w:val="center"/>
        </w:trPr>
        <w:tc>
          <w:tcPr>
            <w:tcW w:w="283" w:type="dxa"/>
          </w:tcPr>
          <w:p w14:paraId="6C0DC483" w14:textId="2E4794A3" w:rsidR="00FF3454" w:rsidRPr="000A04F7" w:rsidRDefault="00FF3454" w:rsidP="00C4721C">
            <w:pPr>
              <w:pStyle w:val="TableParagraph"/>
              <w:ind w:left="-1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5529" w:type="dxa"/>
          </w:tcPr>
          <w:p w14:paraId="6738C78E" w14:textId="77777777" w:rsidR="00FF3454" w:rsidRPr="000A04F7" w:rsidRDefault="00FF3454" w:rsidP="000A04F7">
            <w:pPr>
              <w:pStyle w:val="TableParagraph"/>
              <w:ind w:left="91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                     ตำแหน่ง</w:t>
            </w:r>
          </w:p>
        </w:tc>
        <w:tc>
          <w:tcPr>
            <w:tcW w:w="425" w:type="dxa"/>
          </w:tcPr>
          <w:p w14:paraId="7E5D0109" w14:textId="13FF0307" w:rsidR="00FF3454" w:rsidRPr="000A04F7" w:rsidRDefault="00FF3454" w:rsidP="00461A7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972" w:type="dxa"/>
            <w:gridSpan w:val="2"/>
          </w:tcPr>
          <w:p w14:paraId="084C7712" w14:textId="0430B620" w:rsidR="00FF3454" w:rsidRPr="000A04F7" w:rsidRDefault="00FF3454" w:rsidP="00BA7BF2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ตำแหน่งคณะกรรมการ</w:t>
            </w:r>
          </w:p>
        </w:tc>
        <w:tc>
          <w:tcPr>
            <w:tcW w:w="5108" w:type="dxa"/>
          </w:tcPr>
          <w:p w14:paraId="788090E7" w14:textId="0FBCDEDE" w:rsidR="00FF3454" w:rsidRPr="000A04F7" w:rsidRDefault="00FF3454" w:rsidP="00D940F9">
            <w:pPr>
              <w:pStyle w:val="TableParagraph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ฉายา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/นาม</w:t>
            </w:r>
            <w:r w:rsidRPr="000A04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</w:tr>
      <w:tr w:rsidR="00FF3454" w:rsidRPr="000A04F7" w14:paraId="772C7AA9" w14:textId="77777777" w:rsidTr="00C9167F">
        <w:trPr>
          <w:trHeight w:val="434"/>
          <w:jc w:val="center"/>
        </w:trPr>
        <w:tc>
          <w:tcPr>
            <w:tcW w:w="283" w:type="dxa"/>
          </w:tcPr>
          <w:p w14:paraId="4FB30507" w14:textId="77777777" w:rsidR="00FF3454" w:rsidRPr="000A04F7" w:rsidRDefault="00FF3454" w:rsidP="00C4721C">
            <w:pPr>
              <w:pStyle w:val="TableParagraph"/>
              <w:ind w:left="-11" w:firstLine="22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5529" w:type="dxa"/>
          </w:tcPr>
          <w:p w14:paraId="21D4C865" w14:textId="77777777" w:rsidR="00FF3454" w:rsidRPr="000A04F7" w:rsidRDefault="00FF3454" w:rsidP="00702552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ประธานคณะกรรมการ ได้แก่ </w:t>
            </w:r>
            <w:r w:rsidRPr="00E33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ผู้อำนวยการวิทยาลัย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หรือพระเถระผู้ซึ่งผู้อำนวยการวิทยาลัยเห็นสมควรเสนออธิการบดีแต่งตั้ง</w:t>
            </w:r>
          </w:p>
        </w:tc>
        <w:tc>
          <w:tcPr>
            <w:tcW w:w="425" w:type="dxa"/>
          </w:tcPr>
          <w:p w14:paraId="2E00CC4B" w14:textId="52CA759A" w:rsidR="00FF3454" w:rsidRPr="000A04F7" w:rsidRDefault="00FF3454" w:rsidP="00461A7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425" w:type="dxa"/>
            <w:tcBorders>
              <w:right w:val="nil"/>
            </w:tcBorders>
          </w:tcPr>
          <w:p w14:paraId="6F054A4E" w14:textId="2EB6907E" w:rsidR="00FF3454" w:rsidRPr="000A04F7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7B1895EB" w14:textId="14B496AE" w:rsidR="00FF3454" w:rsidRPr="007C5F34" w:rsidRDefault="00FF3454" w:rsidP="000A04F7">
            <w:pPr>
              <w:pStyle w:val="TableParagraph"/>
              <w:ind w:left="107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ประธานกรรมการ</w:t>
            </w:r>
          </w:p>
        </w:tc>
        <w:tc>
          <w:tcPr>
            <w:tcW w:w="5108" w:type="dxa"/>
          </w:tcPr>
          <w:p w14:paraId="793C404B" w14:textId="6A0B0F7A" w:rsidR="00FF3454" w:rsidRPr="000A04F7" w:rsidRDefault="00FF3454" w:rsidP="00225435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4CE2B458" w14:textId="77777777" w:rsidTr="00C9167F">
        <w:trPr>
          <w:trHeight w:val="404"/>
          <w:jc w:val="center"/>
        </w:trPr>
        <w:tc>
          <w:tcPr>
            <w:tcW w:w="283" w:type="dxa"/>
            <w:vMerge w:val="restart"/>
          </w:tcPr>
          <w:p w14:paraId="006A968A" w14:textId="77777777" w:rsidR="007C5F34" w:rsidRPr="000A04F7" w:rsidRDefault="007C5F34" w:rsidP="007C5F34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5529" w:type="dxa"/>
            <w:vMerge w:val="restart"/>
          </w:tcPr>
          <w:p w14:paraId="141DEA67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รองประธานกรรมการ ได้แก่ </w:t>
            </w:r>
            <w:r w:rsidRPr="00E33D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รองผู้อำนวยการวิทยาลัย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ซึ่งเป็น</w:t>
            </w:r>
            <w:r w:rsidRPr="004A03B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พระภิกษุ</w:t>
            </w:r>
          </w:p>
        </w:tc>
        <w:tc>
          <w:tcPr>
            <w:tcW w:w="425" w:type="dxa"/>
          </w:tcPr>
          <w:p w14:paraId="6BDBEE2D" w14:textId="3C0E724E" w:rsidR="007C5F34" w:rsidRPr="000A04F7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425" w:type="dxa"/>
            <w:tcBorders>
              <w:right w:val="nil"/>
            </w:tcBorders>
          </w:tcPr>
          <w:p w14:paraId="629E70EF" w14:textId="2CD1EFAA" w:rsidR="007C5F34" w:rsidRPr="000A04F7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5AB622B8" w14:textId="39007BE9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รองประธาน รูปที่ ๑</w:t>
            </w:r>
          </w:p>
        </w:tc>
        <w:tc>
          <w:tcPr>
            <w:tcW w:w="5108" w:type="dxa"/>
          </w:tcPr>
          <w:p w14:paraId="185EE61E" w14:textId="455DBDEC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C5F34" w:rsidRPr="000A04F7" w14:paraId="4EE2C722" w14:textId="77777777" w:rsidTr="00C9167F">
        <w:trPr>
          <w:trHeight w:val="365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302D7706" w14:textId="77777777" w:rsidR="007C5F34" w:rsidRPr="000A04F7" w:rsidRDefault="007C5F34" w:rsidP="007C5F34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14:paraId="5B3BFFF6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DDB9E2" w14:textId="1144009E" w:rsidR="007C5F34" w:rsidRPr="000A04F7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425" w:type="dxa"/>
            <w:tcBorders>
              <w:right w:val="nil"/>
            </w:tcBorders>
          </w:tcPr>
          <w:p w14:paraId="2FA9B4F4" w14:textId="0CE427F3" w:rsidR="007C5F34" w:rsidRPr="000A04F7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27D777F4" w14:textId="735F721D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รองประธาน รูปที่ ๒</w:t>
            </w:r>
          </w:p>
        </w:tc>
        <w:tc>
          <w:tcPr>
            <w:tcW w:w="5108" w:type="dxa"/>
          </w:tcPr>
          <w:p w14:paraId="1021A196" w14:textId="384BD137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C5F34" w:rsidRPr="000A04F7" w14:paraId="27677DF6" w14:textId="77777777" w:rsidTr="00C9167F">
        <w:trPr>
          <w:trHeight w:val="338"/>
          <w:jc w:val="center"/>
        </w:trPr>
        <w:tc>
          <w:tcPr>
            <w:tcW w:w="283" w:type="dxa"/>
            <w:vMerge w:val="restart"/>
          </w:tcPr>
          <w:p w14:paraId="6CFE4488" w14:textId="77777777" w:rsidR="007C5F34" w:rsidRPr="000A04F7" w:rsidRDefault="007C5F34" w:rsidP="007C5F34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5529" w:type="dxa"/>
            <w:vMerge w:val="restart"/>
          </w:tcPr>
          <w:p w14:paraId="719805CC" w14:textId="1FAE6CC9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กรรมการจากคณาจารย์ประจำวิทยาลัยจำนวนไม่เกิน</w:t>
            </w:r>
            <w:r w:rsidRPr="004A03B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หก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 ที่อธิการบดีแต่งตั้งโดย</w:t>
            </w:r>
            <w:r w:rsidRPr="00F92A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คำแนะนำของผู้อำนวยการวิทยาลัย</w:t>
            </w:r>
          </w:p>
        </w:tc>
        <w:tc>
          <w:tcPr>
            <w:tcW w:w="425" w:type="dxa"/>
          </w:tcPr>
          <w:p w14:paraId="33C11D72" w14:textId="78D85E8C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425" w:type="dxa"/>
            <w:tcBorders>
              <w:right w:val="nil"/>
            </w:tcBorders>
          </w:tcPr>
          <w:p w14:paraId="504DC042" w14:textId="610E8566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70234EA1" w14:textId="1C8FB635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14:paraId="158C6982" w14:textId="4FA5F396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2B87DC23" w14:textId="77777777" w:rsidTr="00C9167F">
        <w:trPr>
          <w:trHeight w:val="351"/>
          <w:jc w:val="center"/>
        </w:trPr>
        <w:tc>
          <w:tcPr>
            <w:tcW w:w="283" w:type="dxa"/>
            <w:vMerge/>
          </w:tcPr>
          <w:p w14:paraId="48581B43" w14:textId="77777777" w:rsidR="007C5F34" w:rsidRPr="000A04F7" w:rsidRDefault="007C5F34" w:rsidP="007C5F34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14:paraId="771AAB75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</w:tcPr>
          <w:p w14:paraId="3B9C2844" w14:textId="1FB0270F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425" w:type="dxa"/>
            <w:tcBorders>
              <w:right w:val="nil"/>
            </w:tcBorders>
          </w:tcPr>
          <w:p w14:paraId="0517DA4F" w14:textId="4AF673C0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</w:tcBorders>
          </w:tcPr>
          <w:p w14:paraId="5530AAB4" w14:textId="51D575DF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47119754" w14:textId="2C7E9BB5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26AF88DF" w14:textId="77777777" w:rsidTr="00C9167F">
        <w:trPr>
          <w:trHeight w:val="366"/>
          <w:jc w:val="center"/>
        </w:trPr>
        <w:tc>
          <w:tcPr>
            <w:tcW w:w="283" w:type="dxa"/>
            <w:vMerge/>
          </w:tcPr>
          <w:p w14:paraId="1615036F" w14:textId="77777777" w:rsidR="007C5F34" w:rsidRPr="000A04F7" w:rsidRDefault="007C5F34" w:rsidP="007C5F34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F316F33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90792A" w14:textId="43D72A37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425" w:type="dxa"/>
            <w:tcBorders>
              <w:right w:val="nil"/>
            </w:tcBorders>
          </w:tcPr>
          <w:p w14:paraId="5B4DC330" w14:textId="44D100A0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6683C201" w14:textId="7F1ECA8F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</w:tcPr>
          <w:p w14:paraId="67B68F54" w14:textId="10283CE8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05EAD1E7" w14:textId="77777777" w:rsidTr="00C9167F">
        <w:trPr>
          <w:trHeight w:val="402"/>
          <w:jc w:val="center"/>
        </w:trPr>
        <w:tc>
          <w:tcPr>
            <w:tcW w:w="283" w:type="dxa"/>
            <w:vMerge/>
          </w:tcPr>
          <w:p w14:paraId="372297CC" w14:textId="77777777" w:rsidR="007C5F34" w:rsidRPr="000A04F7" w:rsidRDefault="007C5F34" w:rsidP="007C5F34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nil"/>
            </w:tcBorders>
          </w:tcPr>
          <w:p w14:paraId="45263D35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06FAC2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CEE2E2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863FE8" w14:textId="307B4990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425" w:type="dxa"/>
            <w:tcBorders>
              <w:right w:val="nil"/>
            </w:tcBorders>
          </w:tcPr>
          <w:p w14:paraId="0322F728" w14:textId="2111CD5F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48E2BBFD" w14:textId="5145F05D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14:paraId="3D52A21E" w14:textId="72B55510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0A0FE836" w14:textId="77777777" w:rsidTr="00C9167F">
        <w:trPr>
          <w:trHeight w:val="338"/>
          <w:jc w:val="center"/>
        </w:trPr>
        <w:tc>
          <w:tcPr>
            <w:tcW w:w="283" w:type="dxa"/>
            <w:vMerge/>
          </w:tcPr>
          <w:p w14:paraId="1C832C57" w14:textId="77777777" w:rsidR="007C5F34" w:rsidRPr="000A04F7" w:rsidRDefault="007C5F34" w:rsidP="007C5F34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14:paraId="6F48B987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542AA0" w14:textId="04C1DB07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425" w:type="dxa"/>
            <w:tcBorders>
              <w:right w:val="nil"/>
            </w:tcBorders>
          </w:tcPr>
          <w:p w14:paraId="45E2051C" w14:textId="430087C8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026B86" w14:textId="6F706510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14:paraId="7BE3DAB4" w14:textId="318D3D46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7C5F34" w:rsidRPr="000A04F7" w14:paraId="1A61FCB4" w14:textId="77777777" w:rsidTr="00C9167F">
        <w:trPr>
          <w:trHeight w:val="275"/>
          <w:jc w:val="center"/>
        </w:trPr>
        <w:tc>
          <w:tcPr>
            <w:tcW w:w="283" w:type="dxa"/>
            <w:vMerge/>
          </w:tcPr>
          <w:p w14:paraId="1F4C0AB4" w14:textId="77777777" w:rsidR="007C5F34" w:rsidRPr="000A04F7" w:rsidRDefault="007C5F34" w:rsidP="007C5F34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14:paraId="43435FE0" w14:textId="77777777" w:rsidR="007C5F34" w:rsidRPr="000A04F7" w:rsidRDefault="007C5F34" w:rsidP="007C5F34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CDA3FC" w14:textId="1BFC5A7C" w:rsidR="007C5F34" w:rsidRPr="00B13F73" w:rsidRDefault="007C5F34" w:rsidP="007C5F34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425" w:type="dxa"/>
            <w:tcBorders>
              <w:right w:val="nil"/>
            </w:tcBorders>
          </w:tcPr>
          <w:p w14:paraId="6F0B0F50" w14:textId="2740B3E1" w:rsidR="007C5F34" w:rsidRPr="00B13F73" w:rsidRDefault="007C5F34" w:rsidP="007C5F34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6E3E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</w:tcBorders>
          </w:tcPr>
          <w:p w14:paraId="0AC1EEF8" w14:textId="0AEADC1E" w:rsidR="007C5F34" w:rsidRPr="007C5F34" w:rsidRDefault="007C5F34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กรรมการจากคณาจารย์ประจำ</w:t>
            </w:r>
          </w:p>
        </w:tc>
        <w:tc>
          <w:tcPr>
            <w:tcW w:w="5108" w:type="dxa"/>
            <w:tcBorders>
              <w:top w:val="single" w:sz="4" w:space="0" w:color="auto"/>
            </w:tcBorders>
          </w:tcPr>
          <w:p w14:paraId="4CF9445C" w14:textId="41FEC8B7" w:rsidR="007C5F34" w:rsidRPr="000A04F7" w:rsidRDefault="007C5F34" w:rsidP="007C5F34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6E3EA0" w:rsidRPr="000A04F7" w14:paraId="2847BE67" w14:textId="77777777" w:rsidTr="00C9167F">
        <w:trPr>
          <w:trHeight w:val="357"/>
          <w:jc w:val="center"/>
        </w:trPr>
        <w:tc>
          <w:tcPr>
            <w:tcW w:w="283" w:type="dxa"/>
            <w:vMerge w:val="restart"/>
          </w:tcPr>
          <w:p w14:paraId="3C28544A" w14:textId="77777777" w:rsidR="006E3EA0" w:rsidRPr="000A04F7" w:rsidRDefault="006E3EA0" w:rsidP="006E3EA0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5529" w:type="dxa"/>
            <w:vMerge w:val="restart"/>
          </w:tcPr>
          <w:p w14:paraId="4D2E77A4" w14:textId="66828E7F" w:rsidR="006E3EA0" w:rsidRDefault="006E3EA0" w:rsidP="006E3EA0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กรรมการผู้ทรงคุณวุฒิจำนวนไม่เกิน</w:t>
            </w:r>
            <w:r w:rsidRPr="00D940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เก้า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คนที่อธิการบดีแต่งต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ั้งโ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ดย</w:t>
            </w:r>
            <w:r w:rsidRPr="009E39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คำแนะนำของผู้อำนวยการวิทยาลัย</w:t>
            </w:r>
          </w:p>
          <w:p w14:paraId="2FB27D2A" w14:textId="25365618" w:rsidR="006E3EA0" w:rsidRPr="00C22C97" w:rsidRDefault="006E3EA0" w:rsidP="006E3EA0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22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(ใส่ชื่อ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-นามสกุล</w:t>
            </w:r>
            <w:r w:rsidRPr="00C22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ของผู้ทรงคุณ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วุฒิ</w:t>
            </w:r>
            <w:r w:rsidRPr="00C22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ไม่ต้องใช้ตำแหน่ง)</w:t>
            </w:r>
          </w:p>
        </w:tc>
        <w:tc>
          <w:tcPr>
            <w:tcW w:w="425" w:type="dxa"/>
          </w:tcPr>
          <w:p w14:paraId="3D659C01" w14:textId="0B159213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425" w:type="dxa"/>
            <w:tcBorders>
              <w:right w:val="nil"/>
            </w:tcBorders>
          </w:tcPr>
          <w:p w14:paraId="2F53224D" w14:textId="3B51397F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6D787239" w14:textId="1657548B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40C2D6DD" w14:textId="12748704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6E3EA0" w:rsidRPr="000A04F7" w14:paraId="5E2E31C4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63603E9F" w14:textId="77777777" w:rsidR="006E3EA0" w:rsidRPr="000A04F7" w:rsidRDefault="006E3EA0" w:rsidP="006E3EA0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7E4F455B" w14:textId="77777777" w:rsidR="006E3EA0" w:rsidRPr="000A04F7" w:rsidRDefault="006E3EA0" w:rsidP="006E3EA0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B28DB2" w14:textId="4E5C8C3C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425" w:type="dxa"/>
            <w:tcBorders>
              <w:right w:val="nil"/>
            </w:tcBorders>
          </w:tcPr>
          <w:p w14:paraId="779E0BCB" w14:textId="36178020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4224ADF8" w14:textId="2357BA98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1432CAF4" w14:textId="1B6C5D1A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E3EA0" w:rsidRPr="000A04F7" w14:paraId="108C5F91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03775F15" w14:textId="77777777" w:rsidR="006E3EA0" w:rsidRPr="000A04F7" w:rsidRDefault="006E3EA0" w:rsidP="006E3EA0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15874BA0" w14:textId="77777777" w:rsidR="006E3EA0" w:rsidRPr="000A04F7" w:rsidRDefault="006E3EA0" w:rsidP="006E3EA0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3B4977" w14:textId="00AAA75F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</w:t>
            </w:r>
          </w:p>
        </w:tc>
        <w:tc>
          <w:tcPr>
            <w:tcW w:w="425" w:type="dxa"/>
            <w:tcBorders>
              <w:right w:val="nil"/>
            </w:tcBorders>
          </w:tcPr>
          <w:p w14:paraId="37CCF818" w14:textId="3E9B0DF0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026CE5F0" w14:textId="05375BE4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26BDCD21" w14:textId="273C6E36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6E3EA0" w:rsidRPr="000A04F7" w14:paraId="3C714F98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145FA50E" w14:textId="77777777" w:rsidR="006E3EA0" w:rsidRPr="000A04F7" w:rsidRDefault="006E3EA0" w:rsidP="006E3EA0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344BD1B8" w14:textId="77777777" w:rsidR="006E3EA0" w:rsidRPr="000A04F7" w:rsidRDefault="006E3EA0" w:rsidP="006E3EA0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FC8F96" w14:textId="0DA705A4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๑๓</w:t>
            </w:r>
          </w:p>
        </w:tc>
        <w:tc>
          <w:tcPr>
            <w:tcW w:w="425" w:type="dxa"/>
            <w:tcBorders>
              <w:right w:val="nil"/>
            </w:tcBorders>
          </w:tcPr>
          <w:p w14:paraId="0BBB0560" w14:textId="5D728082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5BB94C32" w14:textId="4D568862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6EACF786" w14:textId="545CD732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6E3EA0" w:rsidRPr="000A04F7" w14:paraId="3DB88667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2463FE87" w14:textId="77777777" w:rsidR="006E3EA0" w:rsidRPr="000A04F7" w:rsidRDefault="006E3EA0" w:rsidP="006E3EA0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2B28442E" w14:textId="77777777" w:rsidR="006E3EA0" w:rsidRPr="000A04F7" w:rsidRDefault="006E3EA0" w:rsidP="006E3EA0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2D5444" w14:textId="4382E0FA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๑๔</w:t>
            </w:r>
          </w:p>
        </w:tc>
        <w:tc>
          <w:tcPr>
            <w:tcW w:w="425" w:type="dxa"/>
            <w:tcBorders>
              <w:right w:val="nil"/>
            </w:tcBorders>
          </w:tcPr>
          <w:p w14:paraId="7D559282" w14:textId="0CB8F0A5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42CC68F6" w14:textId="20C9EB53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36E36D73" w14:textId="5206C331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6E3EA0" w:rsidRPr="000A04F7" w14:paraId="66E4E1A6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26D08CBC" w14:textId="77777777" w:rsidR="006E3EA0" w:rsidRPr="000A04F7" w:rsidRDefault="006E3EA0" w:rsidP="006E3EA0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29B3D8B2" w14:textId="77777777" w:rsidR="006E3EA0" w:rsidRPr="000A04F7" w:rsidRDefault="006E3EA0" w:rsidP="006E3EA0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32CC34" w14:textId="33CE47D2" w:rsidR="006E3EA0" w:rsidRPr="000A04F7" w:rsidRDefault="006E3EA0" w:rsidP="006E3EA0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</w:t>
            </w:r>
          </w:p>
        </w:tc>
        <w:tc>
          <w:tcPr>
            <w:tcW w:w="425" w:type="dxa"/>
            <w:tcBorders>
              <w:right w:val="nil"/>
            </w:tcBorders>
          </w:tcPr>
          <w:p w14:paraId="4CD7AB41" w14:textId="2DF48F42" w:rsidR="006E3EA0" w:rsidRPr="000A04F7" w:rsidRDefault="006E3EA0" w:rsidP="006E3EA0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738CFAAE" w14:textId="56E290BE" w:rsidR="006E3EA0" w:rsidRPr="007C5F34" w:rsidRDefault="006E3EA0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0279D323" w14:textId="541B40D5" w:rsidR="006E3EA0" w:rsidRPr="000A04F7" w:rsidRDefault="006E3EA0" w:rsidP="006E3EA0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C9167F" w:rsidRPr="000A04F7" w14:paraId="206346F7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73C84E67" w14:textId="77777777" w:rsidR="00C9167F" w:rsidRPr="000A04F7" w:rsidRDefault="00C9167F" w:rsidP="00C9167F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6674AFBD" w14:textId="77777777" w:rsidR="00C9167F" w:rsidRPr="000A04F7" w:rsidRDefault="00C9167F" w:rsidP="00C9167F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4A82FD" w14:textId="7C37497F" w:rsidR="00C9167F" w:rsidRPr="000A04F7" w:rsidRDefault="00C9167F" w:rsidP="00C9167F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425" w:type="dxa"/>
            <w:tcBorders>
              <w:right w:val="nil"/>
            </w:tcBorders>
          </w:tcPr>
          <w:p w14:paraId="7111E925" w14:textId="464C627F" w:rsidR="00C9167F" w:rsidRPr="000A04F7" w:rsidRDefault="00C9167F" w:rsidP="00C9167F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2586DC46" w14:textId="08D1BB7A" w:rsidR="00C9167F" w:rsidRPr="007C5F34" w:rsidRDefault="00C9167F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41BD3183" w14:textId="0B1E9A46" w:rsidR="00C9167F" w:rsidRPr="000A04F7" w:rsidRDefault="00C9167F" w:rsidP="00C9167F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C9167F" w:rsidRPr="000A04F7" w14:paraId="3DD73229" w14:textId="77777777" w:rsidTr="00C9167F">
        <w:trPr>
          <w:trHeight w:val="367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2D3813AE" w14:textId="77777777" w:rsidR="00C9167F" w:rsidRPr="000A04F7" w:rsidRDefault="00C9167F" w:rsidP="00C9167F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5B57CE21" w14:textId="77777777" w:rsidR="00C9167F" w:rsidRPr="000A04F7" w:rsidRDefault="00C9167F" w:rsidP="00C9167F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F8176" w14:textId="05E6B82E" w:rsidR="00C9167F" w:rsidRPr="000A04F7" w:rsidRDefault="00C9167F" w:rsidP="00C9167F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425" w:type="dxa"/>
            <w:tcBorders>
              <w:right w:val="nil"/>
            </w:tcBorders>
          </w:tcPr>
          <w:p w14:paraId="07656974" w14:textId="663ACF15" w:rsidR="00C9167F" w:rsidRPr="000A04F7" w:rsidRDefault="00C9167F" w:rsidP="00C9167F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๘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528BB29C" w14:textId="572A28A0" w:rsidR="00C9167F" w:rsidRPr="007C5F34" w:rsidRDefault="00C9167F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544FF6B8" w14:textId="1B6C7BDB" w:rsidR="00C9167F" w:rsidRPr="000A04F7" w:rsidRDefault="00C9167F" w:rsidP="00C9167F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C9167F" w:rsidRPr="000A04F7" w14:paraId="3A178D93" w14:textId="77777777" w:rsidTr="00C9167F">
        <w:trPr>
          <w:trHeight w:val="366"/>
          <w:jc w:val="center"/>
        </w:trPr>
        <w:tc>
          <w:tcPr>
            <w:tcW w:w="283" w:type="dxa"/>
            <w:vMerge/>
            <w:tcBorders>
              <w:top w:val="nil"/>
            </w:tcBorders>
          </w:tcPr>
          <w:p w14:paraId="03AC2B6F" w14:textId="77777777" w:rsidR="00C9167F" w:rsidRPr="000A04F7" w:rsidRDefault="00C9167F" w:rsidP="00C9167F">
            <w:pPr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14:paraId="7F0B014F" w14:textId="77777777" w:rsidR="00C9167F" w:rsidRPr="000A04F7" w:rsidRDefault="00C9167F" w:rsidP="00C9167F">
            <w:pPr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18AEBB" w14:textId="1C729413" w:rsidR="00C9167F" w:rsidRPr="000A04F7" w:rsidRDefault="00C9167F" w:rsidP="00C9167F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๑๘</w:t>
            </w:r>
          </w:p>
        </w:tc>
        <w:tc>
          <w:tcPr>
            <w:tcW w:w="425" w:type="dxa"/>
            <w:tcBorders>
              <w:right w:val="nil"/>
            </w:tcBorders>
          </w:tcPr>
          <w:p w14:paraId="731A9120" w14:textId="75933488" w:rsidR="00C9167F" w:rsidRPr="000A04F7" w:rsidRDefault="00C9167F" w:rsidP="00C9167F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๙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643E388C" w14:textId="588B4D1F" w:rsidR="00C9167F" w:rsidRPr="007C5F34" w:rsidRDefault="00C9167F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กรรมการผู้ทรงคุณวุฒิ</w:t>
            </w:r>
          </w:p>
        </w:tc>
        <w:tc>
          <w:tcPr>
            <w:tcW w:w="5108" w:type="dxa"/>
          </w:tcPr>
          <w:p w14:paraId="420C2EA6" w14:textId="1F93577B" w:rsidR="00C9167F" w:rsidRPr="000A04F7" w:rsidRDefault="00C9167F" w:rsidP="00C9167F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C9167F" w:rsidRPr="000A04F7" w14:paraId="24C2F3D1" w14:textId="77777777" w:rsidTr="00C9167F">
        <w:trPr>
          <w:trHeight w:val="734"/>
          <w:jc w:val="center"/>
        </w:trPr>
        <w:tc>
          <w:tcPr>
            <w:tcW w:w="283" w:type="dxa"/>
          </w:tcPr>
          <w:p w14:paraId="0922C656" w14:textId="2CB198A1" w:rsidR="00C9167F" w:rsidRPr="000A04F7" w:rsidRDefault="00C9167F" w:rsidP="00C9167F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5529" w:type="dxa"/>
          </w:tcPr>
          <w:p w14:paraId="50396F47" w14:textId="7417B6B5" w:rsidR="00C9167F" w:rsidRPr="000A04F7" w:rsidRDefault="00C9167F" w:rsidP="00C9167F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ให้คณะกรรมการประจำวิทยาลัยแต่งตั้งกรรมการจากคณาจารย์ประจำวิทยาลัย</w:t>
            </w:r>
            <w:r w:rsidRPr="00F92A7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หนึ่งรูปหรือคน</w:t>
            </w:r>
            <w:r w:rsidRPr="000A04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เป็นเลขานุการคณะกรรมการประจำวิทยาลัย</w:t>
            </w:r>
            <w:r w:rsidRPr="00F92A7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โดยคำแนะนำของผู้อำนวยการวิทยาลัย</w:t>
            </w:r>
          </w:p>
        </w:tc>
        <w:tc>
          <w:tcPr>
            <w:tcW w:w="425" w:type="dxa"/>
          </w:tcPr>
          <w:p w14:paraId="2DC340CD" w14:textId="18F9DCF2" w:rsidR="00C9167F" w:rsidRPr="000A04F7" w:rsidRDefault="00C9167F" w:rsidP="00C9167F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๑๙</w:t>
            </w:r>
          </w:p>
        </w:tc>
        <w:tc>
          <w:tcPr>
            <w:tcW w:w="425" w:type="dxa"/>
            <w:tcBorders>
              <w:right w:val="nil"/>
            </w:tcBorders>
          </w:tcPr>
          <w:p w14:paraId="3D8C32C5" w14:textId="2B5334D4" w:rsidR="00C9167F" w:rsidRPr="000A04F7" w:rsidRDefault="00C9167F" w:rsidP="00C9167F">
            <w:pPr>
              <w:pStyle w:val="TableParagraph"/>
              <w:ind w:left="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7C51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547" w:type="dxa"/>
            <w:tcBorders>
              <w:left w:val="nil"/>
            </w:tcBorders>
          </w:tcPr>
          <w:p w14:paraId="466ECC96" w14:textId="5D3E63EC" w:rsidR="00C9167F" w:rsidRPr="007C5F34" w:rsidRDefault="00C9167F" w:rsidP="00C9167F">
            <w:pPr>
              <w:pStyle w:val="TableParagrap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กรรมการและเลขานุการ</w:t>
            </w:r>
          </w:p>
        </w:tc>
        <w:tc>
          <w:tcPr>
            <w:tcW w:w="5108" w:type="dxa"/>
          </w:tcPr>
          <w:p w14:paraId="23AB6F82" w14:textId="0FCB9A66" w:rsidR="00C9167F" w:rsidRPr="000A04F7" w:rsidRDefault="00C9167F" w:rsidP="00C9167F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0F3D" w:rsidRPr="000A04F7" w14:paraId="2C1E193B" w14:textId="77777777" w:rsidTr="00081173">
        <w:trPr>
          <w:trHeight w:val="429"/>
          <w:jc w:val="center"/>
        </w:trPr>
        <w:tc>
          <w:tcPr>
            <w:tcW w:w="283" w:type="dxa"/>
          </w:tcPr>
          <w:p w14:paraId="66106308" w14:textId="34391B2D" w:rsidR="00880F3D" w:rsidRPr="000A04F7" w:rsidRDefault="00880F3D" w:rsidP="00C9167F">
            <w:pPr>
              <w:pStyle w:val="TableParagraph"/>
              <w:ind w:left="-22" w:firstLine="22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5529" w:type="dxa"/>
          </w:tcPr>
          <w:p w14:paraId="1F64F806" w14:textId="60D324B2" w:rsidR="00880F3D" w:rsidRPr="000A04F7" w:rsidRDefault="00880F3D" w:rsidP="00C9167F">
            <w:pPr>
              <w:pStyle w:val="TableParagraph"/>
              <w:ind w:left="107" w:right="13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A04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ให้ผู้อำนวยการสำนักงานวิทยาลัยเป็นผู้ช่วยเลขานุการ</w:t>
            </w:r>
          </w:p>
        </w:tc>
        <w:tc>
          <w:tcPr>
            <w:tcW w:w="425" w:type="dxa"/>
          </w:tcPr>
          <w:p w14:paraId="45150505" w14:textId="77777777" w:rsidR="00880F3D" w:rsidRPr="000A04F7" w:rsidRDefault="00880F3D" w:rsidP="00C9167F">
            <w:pPr>
              <w:pStyle w:val="TableParagraph"/>
              <w:ind w:left="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972" w:type="dxa"/>
            <w:gridSpan w:val="2"/>
          </w:tcPr>
          <w:p w14:paraId="7F8BCB47" w14:textId="468487D5" w:rsidR="00880F3D" w:rsidRPr="007C5F34" w:rsidRDefault="00880F3D" w:rsidP="00880F3D">
            <w:pPr>
              <w:pStyle w:val="TableParagraph"/>
              <w:ind w:left="136" w:right="138"/>
              <w:rPr>
                <w:rFonts w:ascii="TH SarabunPSK" w:hAnsi="TH SarabunPSK" w:cs="TH SarabunPSK"/>
                <w:sz w:val="28"/>
                <w:szCs w:val="28"/>
              </w:rPr>
            </w:pPr>
            <w:r w:rsidRPr="007C5F3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ผู้ช่วยเลขานุการ</w:t>
            </w:r>
          </w:p>
        </w:tc>
        <w:tc>
          <w:tcPr>
            <w:tcW w:w="5108" w:type="dxa"/>
          </w:tcPr>
          <w:p w14:paraId="31025F7A" w14:textId="37813D41" w:rsidR="00880F3D" w:rsidRPr="000A04F7" w:rsidRDefault="00880F3D" w:rsidP="00C9167F">
            <w:pPr>
              <w:pStyle w:val="TableParagraph"/>
              <w:ind w:left="137" w:right="14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5356E5B7" w14:textId="3DAEEF7A" w:rsidR="00BA3D63" w:rsidRDefault="00BA3D63" w:rsidP="00BA3D63">
      <w:pPr>
        <w:ind w:firstLine="1276"/>
        <w:rPr>
          <w:rFonts w:ascii="TH SarabunPSK" w:hAnsi="TH SarabunPSK" w:cs="TH SarabunPSK"/>
          <w:sz w:val="28"/>
          <w:szCs w:val="28"/>
          <w:lang w:bidi="th-TH"/>
        </w:rPr>
      </w:pPr>
    </w:p>
    <w:p w14:paraId="7B25F9E0" w14:textId="77777777" w:rsidR="00880F3D" w:rsidRDefault="00880F3D" w:rsidP="00BA3D63">
      <w:pPr>
        <w:ind w:firstLine="1276"/>
        <w:rPr>
          <w:rFonts w:ascii="TH SarabunPSK" w:hAnsi="TH SarabunPSK" w:cs="TH SarabunPSK"/>
          <w:sz w:val="28"/>
          <w:szCs w:val="28"/>
          <w:lang w:bidi="th-TH"/>
        </w:rPr>
      </w:pPr>
    </w:p>
    <w:p w14:paraId="65BF6712" w14:textId="515E73C4" w:rsidR="00BA3D63" w:rsidRDefault="00BA3D63" w:rsidP="00BA3D63">
      <w:pPr>
        <w:ind w:firstLine="1276"/>
        <w:rPr>
          <w:rFonts w:ascii="TH SarabunPSK" w:hAnsi="TH SarabunPSK" w:cs="TH SarabunPSK"/>
          <w:sz w:val="28"/>
          <w:szCs w:val="28"/>
          <w:lang w:bidi="th-TH"/>
        </w:rPr>
      </w:pPr>
    </w:p>
    <w:p w14:paraId="2F8BFB40" w14:textId="77777777" w:rsidR="00702552" w:rsidRDefault="00702552" w:rsidP="00BA3D63">
      <w:pPr>
        <w:ind w:firstLine="1276"/>
        <w:rPr>
          <w:rFonts w:ascii="TH SarabunPSK" w:hAnsi="TH SarabunPSK" w:cs="TH SarabunPSK"/>
          <w:sz w:val="28"/>
          <w:szCs w:val="28"/>
          <w:lang w:bidi="th-TH"/>
        </w:rPr>
      </w:pPr>
    </w:p>
    <w:p w14:paraId="34633B82" w14:textId="77777777" w:rsidR="00702552" w:rsidRDefault="00BA3D63" w:rsidP="00BA3D63">
      <w:pPr>
        <w:ind w:right="521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A3D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2D0D62" w:rsidRPr="00BA3D63">
        <w:rPr>
          <w:rFonts w:ascii="TH SarabunPSK" w:hAnsi="TH SarabunPSK" w:cs="TH SarabunPSK" w:hint="cs"/>
          <w:sz w:val="32"/>
          <w:szCs w:val="32"/>
          <w:cs/>
          <w:lang w:bidi="th-TH"/>
        </w:rPr>
        <w:t>ให้คณะกรรมการประจำวิทยาลัย</w:t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D0D62" w:rsidRPr="00BA3D63">
        <w:rPr>
          <w:rFonts w:ascii="TH SarabunPSK" w:hAnsi="TH SarabunPSK" w:cs="TH SarabunPSK" w:hint="cs"/>
          <w:sz w:val="32"/>
          <w:szCs w:val="32"/>
          <w:cs/>
          <w:lang w:bidi="th-TH"/>
        </w:rPr>
        <w:t>แต่งตั้งกรรมการจากคณาจารย์ประจำวิทยาลัยหนึ่งรูปหรือคน</w:t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D0D62" w:rsidRPr="00BA3D63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เป็นเลขานุการคณะกรรมการประจำวิทยาลัย</w:t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48BA3A4" w14:textId="5DEEC6D6" w:rsidR="00C77018" w:rsidRPr="00BA3D63" w:rsidRDefault="00702552" w:rsidP="00BA3D63">
      <w:pPr>
        <w:ind w:right="521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โดยคำแนะนำของผู้อำนวยการวิทยาลัย </w:t>
      </w:r>
    </w:p>
    <w:p w14:paraId="25F220EA" w14:textId="5F939ACB" w:rsidR="00C77018" w:rsidRPr="00BA3D63" w:rsidRDefault="00BA3D63" w:rsidP="00BA3D63">
      <w:pPr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2D0D62" w:rsidRPr="00BA3D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ผู้อำนวยการสำนักงานวิทยาลัยสงฆ์</w:t>
      </w:r>
      <w:r w:rsidR="007025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D0D62" w:rsidRPr="00BA3D63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D0D62" w:rsidRPr="00BA3D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ผู้ช่วยเล</w:t>
      </w:r>
      <w:r w:rsidR="00C77018" w:rsidRPr="00BA3D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</w:t>
      </w:r>
      <w:r w:rsidR="002D0D62" w:rsidRPr="00BA3D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านุการโดยตำแหน่ง</w:t>
      </w:r>
      <w:r w:rsidR="00C77018" w:rsidRPr="00BA3D6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9BAA90E" w14:textId="0EB46793" w:rsidR="00837FA6" w:rsidRDefault="00BA3D63" w:rsidP="00BA3D63">
      <w:pPr>
        <w:ind w:firstLine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C77018" w:rsidRPr="00BA3D63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ประธานได้แก่พระเถระซึ่งผู้อำนวยการวิทยาลัยเห็นสมควรเสนออธิการบดีแต่งตั้งให้ผู้อำนวยการวิทยาลัยเป็นรองประธาน รูปที่หนึ่ง</w:t>
      </w:r>
    </w:p>
    <w:p w14:paraId="41A2F7AC" w14:textId="24045076" w:rsidR="00D853E1" w:rsidRDefault="00D853E1" w:rsidP="00BA3D63">
      <w:pPr>
        <w:ind w:firstLine="567"/>
        <w:rPr>
          <w:rFonts w:ascii="TH SarabunPSK" w:hAnsi="TH SarabunPSK" w:cs="TH SarabunPSK"/>
          <w:sz w:val="32"/>
          <w:szCs w:val="32"/>
          <w:lang w:bidi="th-TH"/>
        </w:rPr>
      </w:pPr>
    </w:p>
    <w:p w14:paraId="548F8393" w14:textId="20B78DE6" w:rsidR="00D853E1" w:rsidRDefault="00D853E1" w:rsidP="00BA3D63">
      <w:pPr>
        <w:ind w:firstLine="567"/>
        <w:rPr>
          <w:rFonts w:ascii="TH SarabunPSK" w:hAnsi="TH SarabunPSK" w:cs="TH SarabunPSK"/>
          <w:sz w:val="32"/>
          <w:szCs w:val="32"/>
          <w:lang w:bidi="th-TH"/>
        </w:rPr>
      </w:pPr>
    </w:p>
    <w:p w14:paraId="3CCB6ED2" w14:textId="6FDD1B85" w:rsidR="00D853E1" w:rsidRDefault="00D853E1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รับรองตามนี้</w:t>
      </w:r>
    </w:p>
    <w:p w14:paraId="1075A997" w14:textId="4BDCE21A" w:rsidR="00D853E1" w:rsidRDefault="00D853E1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9456442" w14:textId="1E3DE137" w:rsidR="00D853E1" w:rsidRDefault="009E394C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พระ..................................................</w:t>
      </w:r>
    </w:p>
    <w:p w14:paraId="7B011354" w14:textId="53DB3B67" w:rsidR="00D853E1" w:rsidRDefault="005961B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............................................................</w:t>
      </w:r>
    </w:p>
    <w:p w14:paraId="5AB290DF" w14:textId="6794CBAA" w:rsidR="00B43960" w:rsidRDefault="00B43960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………….</w:t>
      </w:r>
      <w:r w:rsidR="0052533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/………………</w:t>
      </w:r>
      <w:r w:rsidR="000D236A">
        <w:rPr>
          <w:rFonts w:ascii="TH SarabunPSK" w:hAnsi="TH SarabunPSK" w:cs="TH SarabunPSK"/>
          <w:sz w:val="32"/>
          <w:szCs w:val="32"/>
          <w:lang w:bidi="th-TH"/>
        </w:rPr>
        <w:t>......</w:t>
      </w:r>
      <w:r>
        <w:rPr>
          <w:rFonts w:ascii="TH SarabunPSK" w:hAnsi="TH SarabunPSK" w:cs="TH SarabunPSK"/>
          <w:sz w:val="32"/>
          <w:szCs w:val="32"/>
          <w:lang w:bidi="th-TH"/>
        </w:rPr>
        <w:t>…..</w:t>
      </w:r>
      <w:r w:rsidR="000D23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 ๒๕..</w:t>
      </w:r>
    </w:p>
    <w:p w14:paraId="2942E677" w14:textId="06902CE4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416C925" w14:textId="592F719F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C26D128" w14:textId="4832B0B1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BB142E0" w14:textId="3A5F7DA4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C63D67D" w14:textId="1D28786B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4A04FDA" w14:textId="052433C4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8E2AA50" w14:textId="0AAC9D2D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B168039" w14:textId="4941B903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9638BAB" w14:textId="7AF20851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2360C87" w14:textId="5E8B6FAE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64861D8" w14:textId="41DE6A12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C97FCC6" w14:textId="3DC8EF4D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0913FBA" w14:textId="3F46ABD8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AB3DB6C" w14:textId="77777777" w:rsidR="00E43A26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cs/>
          <w:lang w:bidi="th-TH"/>
        </w:rPr>
        <w:sectPr w:rsidR="00E43A26" w:rsidSect="005C71BA">
          <w:pgSz w:w="15840" w:h="12240" w:orient="landscape"/>
          <w:pgMar w:top="709" w:right="380" w:bottom="280" w:left="480" w:header="720" w:footer="720" w:gutter="0"/>
          <w:cols w:space="720"/>
        </w:sectPr>
      </w:pPr>
    </w:p>
    <w:p w14:paraId="49F29239" w14:textId="77777777" w:rsidR="0090315C" w:rsidRPr="0090315C" w:rsidRDefault="0090315C" w:rsidP="0090315C">
      <w:pPr>
        <w:jc w:val="center"/>
        <w:rPr>
          <w:rFonts w:ascii="TH SarabunPSK" w:hAnsi="TH SarabunPSK" w:cs="TH SarabunPSK"/>
          <w:b/>
          <w:bCs/>
          <w:sz w:val="60"/>
          <w:szCs w:val="60"/>
          <w:lang w:bidi="th-TH"/>
        </w:rPr>
      </w:pPr>
      <w:r w:rsidRPr="0090315C">
        <w:rPr>
          <w:rFonts w:ascii="TH SarabunPSK" w:hAnsi="TH SarabunPSK" w:cs="TH SarabunPSK" w:hint="cs"/>
          <w:b/>
          <w:bCs/>
          <w:sz w:val="60"/>
          <w:szCs w:val="60"/>
          <w:cs/>
          <w:lang w:bidi="th-TH"/>
        </w:rPr>
        <w:lastRenderedPageBreak/>
        <w:t>(ร่าง)</w:t>
      </w:r>
    </w:p>
    <w:p w14:paraId="79E06327" w14:textId="77777777" w:rsidR="0090315C" w:rsidRPr="0090315C" w:rsidRDefault="0090315C" w:rsidP="0090315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31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คำสั่งมหาวิทยาลัยมหาจุฬาลงกรณราชวิทยาลัย</w:t>
      </w:r>
    </w:p>
    <w:p w14:paraId="3048D631" w14:textId="77777777" w:rsidR="0090315C" w:rsidRPr="0090315C" w:rsidRDefault="0090315C" w:rsidP="0090315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031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Pr="009031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              /</w:t>
      </w:r>
      <w:r w:rsidRPr="009031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๒๕๖๗</w:t>
      </w:r>
    </w:p>
    <w:p w14:paraId="754DD590" w14:textId="5CB97D5A" w:rsidR="0090315C" w:rsidRPr="0090315C" w:rsidRDefault="0090315C" w:rsidP="0090315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031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เรื่อง </w:t>
      </w:r>
      <w:r w:rsidR="00B82CE7" w:rsidRPr="00B82C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แต่งตั้งคณะกรรมการประจำวิทยาลัย</w:t>
      </w:r>
    </w:p>
    <w:p w14:paraId="4606E541" w14:textId="77777777" w:rsidR="0090315C" w:rsidRPr="0090315C" w:rsidRDefault="0090315C" w:rsidP="0090315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----------------------------</w:t>
      </w:r>
    </w:p>
    <w:p w14:paraId="1195D6D7" w14:textId="22B946D5" w:rsidR="0090315C" w:rsidRPr="0090315C" w:rsidRDefault="0090315C" w:rsidP="0090315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เพื่อให้การบริหารงานของ</w:t>
      </w:r>
      <w:r w:rsidR="00797A9E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วิทยาลัยสงฆ์</w:t>
      </w: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 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มหาวิทยาลัยมหาจุฬาลงกรณราชวิทยาลัย ดำเนินไปด้วยความเรียบร้อย มีประสิทธิภาพ บรรลุวัตถุประสงค์และนโยบายของมหาวิทยาลัย</w:t>
      </w:r>
    </w:p>
    <w:p w14:paraId="3C5FC2FC" w14:textId="13C59F39" w:rsidR="0090315C" w:rsidRPr="0090315C" w:rsidRDefault="0090315C" w:rsidP="0090315C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0315C">
        <w:rPr>
          <w:rFonts w:ascii="TH SarabunPSK" w:hAnsi="TH SarabunPSK" w:cs="TH SarabunPSK"/>
          <w:sz w:val="32"/>
          <w:szCs w:val="32"/>
          <w:lang w:bidi="th-TH"/>
        </w:rPr>
        <w:tab/>
      </w:r>
      <w:bookmarkStart w:id="0" w:name="_Hlk182471074"/>
      <w:r w:rsidR="00797A9E" w:rsidRPr="00F74FA9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อาศัยอำนาจตามความในมาตรา ๒๗ (๑) และ (๔) แห่งพระราชบัญญัติมหาวิทยาลัยมหาจุฬาลงกรณราชวิทยาลัย พ.ศ. ๒๕๔๐ และความในข้อ ๕ </w:t>
      </w:r>
      <w:r w:rsidR="00797A9E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797A9E" w:rsidRPr="00F74FA9">
        <w:rPr>
          <w:rFonts w:ascii="TH SarabunPSK" w:hAnsi="TH SarabunPSK" w:cs="TH SarabunPSK"/>
          <w:sz w:val="34"/>
          <w:szCs w:val="34"/>
          <w:cs/>
        </w:rPr>
        <w:t>ข้อบังคับมหาวิทยาลัยมหาจุฬาลงกรณราชวิทยาลัย ว่าด้วยคณะกรรมการประจำและการจัดระบบการบริหารงานในวิทยาลัย</w:t>
      </w:r>
      <w:r w:rsidR="00797A9E">
        <w:rPr>
          <w:rFonts w:ascii="TH SarabunPSK" w:hAnsi="TH SarabunPSK" w:cs="TH SarabunPSK"/>
          <w:sz w:val="34"/>
          <w:szCs w:val="34"/>
        </w:rPr>
        <w:t xml:space="preserve"> </w:t>
      </w:r>
      <w:r w:rsidR="00797A9E" w:rsidRPr="00F74FA9">
        <w:rPr>
          <w:rFonts w:ascii="TH SarabunPSK" w:hAnsi="TH SarabunPSK" w:cs="TH SarabunPSK"/>
          <w:sz w:val="34"/>
          <w:szCs w:val="34"/>
          <w:cs/>
        </w:rPr>
        <w:t xml:space="preserve">(ฉบับที่ ๒) พ.ศ. </w:t>
      </w:r>
      <w:r w:rsidR="00797A9E" w:rsidRPr="002105BB">
        <w:rPr>
          <w:rFonts w:ascii="TH SarabunPSK" w:hAnsi="TH SarabunPSK" w:cs="TH SarabunPSK"/>
          <w:spacing w:val="-4"/>
          <w:sz w:val="34"/>
          <w:szCs w:val="34"/>
          <w:cs/>
        </w:rPr>
        <w:t>๒๕๕๙ จึงแต่งตั้งให้ผู้</w:t>
      </w:r>
      <w:r w:rsidR="00797A9E">
        <w:rPr>
          <w:rFonts w:ascii="TH SarabunPSK" w:hAnsi="TH SarabunPSK" w:cs="TH SarabunPSK" w:hint="cs"/>
          <w:spacing w:val="-4"/>
          <w:sz w:val="34"/>
          <w:szCs w:val="34"/>
          <w:cs/>
        </w:rPr>
        <w:t>ที่</w:t>
      </w:r>
      <w:r w:rsidR="00797A9E" w:rsidRPr="002105BB">
        <w:rPr>
          <w:rFonts w:ascii="TH SarabunPSK" w:hAnsi="TH SarabunPSK" w:cs="TH SarabunPSK"/>
          <w:spacing w:val="-4"/>
          <w:sz w:val="34"/>
          <w:szCs w:val="34"/>
          <w:cs/>
        </w:rPr>
        <w:t>มีรายนามดังต่อไปนี้ เป็นคณะกรรมการประจำ</w:t>
      </w:r>
      <w:r w:rsidR="00797A9E" w:rsidRPr="00605A4A">
        <w:rPr>
          <w:rFonts w:ascii="TH SarabunPSK" w:hAnsi="TH SarabunPSK" w:cs="TH SarabunPSK"/>
          <w:spacing w:val="-4"/>
          <w:sz w:val="34"/>
          <w:szCs w:val="34"/>
          <w:cs/>
        </w:rPr>
        <w:t>วิทยาลัยสงฆ์</w:t>
      </w:r>
      <w:r w:rsidR="00797A9E">
        <w:rPr>
          <w:rFonts w:ascii="TH SarabunPSK" w:hAnsi="TH SarabunPSK" w:cs="TH SarabunPSK"/>
          <w:spacing w:val="-4"/>
          <w:sz w:val="34"/>
          <w:szCs w:val="34"/>
        </w:rPr>
        <w:t>.................................</w:t>
      </w:r>
      <w:r w:rsidR="00797A9E" w:rsidRPr="00605A4A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97A9E" w:rsidRPr="002105BB">
        <w:rPr>
          <w:rFonts w:ascii="TH SarabunPSK" w:hAnsi="TH SarabunPSK" w:cs="TH SarabunPSK"/>
          <w:spacing w:val="-4"/>
          <w:sz w:val="34"/>
          <w:szCs w:val="34"/>
          <w:cs/>
        </w:rPr>
        <w:t>ประกอบด้วย</w:t>
      </w:r>
      <w:r w:rsidR="00797A9E">
        <w:rPr>
          <w:rFonts w:ascii="TH SarabunPSK" w:hAnsi="TH SarabunPSK" w:cs="TH SarabunPSK"/>
          <w:sz w:val="34"/>
          <w:szCs w:val="34"/>
        </w:rPr>
        <w:t xml:space="preserve"> :-</w:t>
      </w:r>
      <w:bookmarkEnd w:id="0"/>
    </w:p>
    <w:p w14:paraId="40C7FEF6" w14:textId="06EE0069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ประธา</w:t>
      </w:r>
      <w:r w:rsidR="00797A9E">
        <w:rPr>
          <w:rFonts w:ascii="TH SarabunPSK" w:hAnsi="TH SarabunPSK" w:cs="TH SarabunPSK" w:hint="cs"/>
          <w:sz w:val="32"/>
          <w:szCs w:val="32"/>
          <w:cs/>
          <w:lang w:bidi="th-TH"/>
        </w:rPr>
        <w:t>นกรรมการ</w:t>
      </w:r>
    </w:p>
    <w:p w14:paraId="538CECCC" w14:textId="5F3ECA91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7A9E" w:rsidRPr="00797A9E">
        <w:rPr>
          <w:rFonts w:ascii="TH SarabunPSK" w:hAnsi="TH SarabunPSK" w:cs="TH SarabunPSK"/>
          <w:sz w:val="32"/>
          <w:szCs w:val="32"/>
          <w:cs/>
          <w:lang w:bidi="th-TH"/>
        </w:rPr>
        <w:t>รองประธาน</w:t>
      </w:r>
    </w:p>
    <w:p w14:paraId="6065283F" w14:textId="27D50889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รองประธาน</w:t>
      </w:r>
    </w:p>
    <w:p w14:paraId="23C5E66F" w14:textId="1BD578FD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7A25F93A" w14:textId="77EB7321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1DD71C29" w14:textId="67364223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60600E8F" w14:textId="02891A53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601B7098" w14:textId="52DA086C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17BB5F99" w14:textId="5C7424B2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6A6DED">
        <w:rPr>
          <w:rFonts w:ascii="TH SarabunPSK" w:hAnsi="TH SarabunPSK" w:cs="TH SarabunPSK"/>
          <w:sz w:val="32"/>
          <w:szCs w:val="32"/>
          <w:cs/>
          <w:lang w:bidi="th-TH"/>
        </w:rPr>
        <w:t>กรรมการจากคณาจารย์ประจำ</w:t>
      </w:r>
    </w:p>
    <w:p w14:paraId="194C8371" w14:textId="1EE9E19B" w:rsidR="0090315C" w:rsidRPr="0090315C" w:rsidRDefault="0090315C" w:rsidP="006A6DED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A6DED" w:rsidRPr="0090315C">
        <w:rPr>
          <w:rFonts w:ascii="TH SarabunPSK" w:hAnsi="TH SarabunPSK" w:cs="TH SarabunPSK"/>
          <w:sz w:val="32"/>
          <w:szCs w:val="32"/>
          <w:cs/>
          <w:lang w:bidi="th-TH"/>
        </w:rPr>
        <w:t>กรรมการผู้ทรงคุณวุฒิ</w:t>
      </w:r>
    </w:p>
    <w:p w14:paraId="275B503B" w14:textId="7D05D21B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7521BA87" w14:textId="1F2CCFC7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29FDB7BE" w14:textId="49453046" w:rsidR="0090315C" w:rsidRP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057EC0AE" w14:textId="767C3A70" w:rsidR="0090315C" w:rsidRDefault="0090315C" w:rsidP="00BA5E51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16DAC8FC" w14:textId="549D65F5" w:rsidR="00EA2B8D" w:rsidRDefault="00EA2B8D" w:rsidP="00EA2B8D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</w:p>
    <w:p w14:paraId="58ECC806" w14:textId="77777777" w:rsidR="00EA2B8D" w:rsidRPr="0090315C" w:rsidRDefault="00EA2B8D" w:rsidP="00EA2B8D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0EC26E17" w14:textId="77777777" w:rsidR="00EA2B8D" w:rsidRPr="0090315C" w:rsidRDefault="00EA2B8D" w:rsidP="00EA2B8D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54062F03" w14:textId="77777777" w:rsidR="00EA2B8D" w:rsidRPr="0090315C" w:rsidRDefault="00EA2B8D" w:rsidP="00EA2B8D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กรรมการผู้ทรงคุณวุฒิ</w:t>
      </w:r>
    </w:p>
    <w:p w14:paraId="6AB27FB7" w14:textId="3C852111" w:rsidR="0090315C" w:rsidRPr="0090315C" w:rsidRDefault="0090315C" w:rsidP="00B82CE7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กรรมการและเลขานุการ</w:t>
      </w:r>
    </w:p>
    <w:p w14:paraId="5CDA8BA3" w14:textId="308337CA" w:rsidR="0090315C" w:rsidRPr="0090315C" w:rsidRDefault="00EA2B8D" w:rsidP="00B82CE7">
      <w:pPr>
        <w:numPr>
          <w:ilvl w:val="0"/>
          <w:numId w:val="2"/>
        </w:numPr>
        <w:tabs>
          <w:tab w:val="left" w:pos="993"/>
          <w:tab w:val="left" w:pos="1134"/>
          <w:tab w:val="left" w:pos="567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ผู้อำนวยการสำนักงานวิทยาลัย</w:t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ผู้ช่วยเลขานุการ</w:t>
      </w:r>
    </w:p>
    <w:p w14:paraId="5FF50EA3" w14:textId="77777777" w:rsidR="00EA2B8D" w:rsidRDefault="00EA2B8D" w:rsidP="00B82CE7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60CA64F" w14:textId="77777777" w:rsidR="00EA2B8D" w:rsidRDefault="00EA2B8D" w:rsidP="00B82CE7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B3AFF23" w14:textId="1E54F77F" w:rsidR="0090315C" w:rsidRDefault="0090315C" w:rsidP="00B82CE7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  <w:t xml:space="preserve">ทั้งนี้ </w:t>
      </w: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ให้</w:t>
      </w:r>
      <w:r w:rsidRPr="0090315C">
        <w:rPr>
          <w:rFonts w:ascii="TH SarabunPSK" w:hAnsi="TH SarabunPSK" w:cs="TH SarabunPSK"/>
          <w:sz w:val="32"/>
          <w:szCs w:val="32"/>
          <w:cs/>
          <w:lang w:bidi="th-TH"/>
        </w:rPr>
        <w:t>มีผลตั้งแต่</w:t>
      </w:r>
      <w:r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บัดนี้เป็นต้นไป</w:t>
      </w:r>
    </w:p>
    <w:p w14:paraId="3CA791F6" w14:textId="77777777" w:rsidR="00EA2B8D" w:rsidRPr="0090315C" w:rsidRDefault="00EA2B8D" w:rsidP="00B82CE7">
      <w:pPr>
        <w:ind w:firstLine="709"/>
        <w:jc w:val="thaiDistribute"/>
        <w:rPr>
          <w:rFonts w:ascii="TH SarabunPSK" w:hAnsi="TH SarabunPSK" w:cs="TH SarabunPSK"/>
          <w:sz w:val="14"/>
          <w:szCs w:val="14"/>
          <w:lang w:bidi="th-TH"/>
        </w:rPr>
      </w:pPr>
    </w:p>
    <w:p w14:paraId="02EAF077" w14:textId="7E96BA7E" w:rsidR="0090315C" w:rsidRPr="0090315C" w:rsidRDefault="00B82CE7" w:rsidP="00B82CE7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สั่ง </w:t>
      </w:r>
      <w:r w:rsidR="0090315C"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 xml:space="preserve">ณ </w:t>
      </w:r>
      <w:r w:rsidR="0090315C"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0315C"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0315C"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90315C" w:rsidRPr="0090315C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 </w:t>
      </w:r>
      <w:r w:rsidR="0090315C" w:rsidRPr="009031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</w:p>
    <w:p w14:paraId="0D55FD2D" w14:textId="427D0EA8" w:rsidR="0090315C" w:rsidRDefault="0090315C" w:rsidP="00B82CE7">
      <w:pPr>
        <w:ind w:firstLine="709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2A821AA" w14:textId="77777777" w:rsidR="00207B0B" w:rsidRPr="0090315C" w:rsidRDefault="00207B0B" w:rsidP="00B82CE7">
      <w:pPr>
        <w:ind w:firstLine="709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924FFD9" w14:textId="77777777" w:rsidR="00525337" w:rsidRDefault="00525337" w:rsidP="00525337">
      <w:pPr>
        <w:ind w:firstLine="567"/>
        <w:rPr>
          <w:rFonts w:ascii="TH SarabunPSK" w:hAnsi="TH SarabunPSK" w:cs="TH SarabunPSK"/>
          <w:sz w:val="32"/>
          <w:szCs w:val="32"/>
          <w:lang w:bidi="th-TH"/>
        </w:rPr>
      </w:pPr>
    </w:p>
    <w:p w14:paraId="0B77E7F9" w14:textId="77777777" w:rsidR="00525337" w:rsidRDefault="00525337" w:rsidP="00525337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รับรองตามนี้</w:t>
      </w:r>
    </w:p>
    <w:p w14:paraId="120B0185" w14:textId="77777777" w:rsidR="00525337" w:rsidRDefault="00525337" w:rsidP="00525337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B45F86C" w14:textId="4CAAC9E1" w:rsidR="00525337" w:rsidRDefault="00525337" w:rsidP="00525337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พระ..................................................</w:t>
      </w:r>
    </w:p>
    <w:p w14:paraId="56582E69" w14:textId="7CD65AC6" w:rsidR="00525337" w:rsidRDefault="00525337" w:rsidP="00525337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ตำแหน่ง </w:t>
      </w:r>
      <w:r w:rsidR="00207B0B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</w:t>
      </w:r>
    </w:p>
    <w:p w14:paraId="0FF9508F" w14:textId="1C9A4E99" w:rsidR="00525337" w:rsidRDefault="00525337" w:rsidP="00525337">
      <w:pPr>
        <w:ind w:firstLine="56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…………. / …………………..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/ ๒๕..</w:t>
      </w:r>
    </w:p>
    <w:p w14:paraId="153B5F2E" w14:textId="21BF15CB" w:rsidR="00E43A26" w:rsidRPr="009E394C" w:rsidRDefault="00E43A26" w:rsidP="00D853E1">
      <w:pPr>
        <w:ind w:firstLine="567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E43A26" w:rsidRPr="009E394C" w:rsidSect="00B82CE7">
      <w:pgSz w:w="12240" w:h="15840"/>
      <w:pgMar w:top="851" w:right="1183" w:bottom="38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Garuda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186B"/>
    <w:multiLevelType w:val="hybridMultilevel"/>
    <w:tmpl w:val="70FCD26A"/>
    <w:lvl w:ilvl="0" w:tplc="38EE4C52">
      <w:start w:val="4"/>
      <w:numFmt w:val="bullet"/>
      <w:lvlText w:val="-"/>
      <w:lvlJc w:val="left"/>
      <w:pPr>
        <w:ind w:left="1636" w:hanging="360"/>
      </w:pPr>
      <w:rPr>
        <w:rFonts w:ascii="TH SarabunPSK" w:eastAsia="Garud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5616D71"/>
    <w:multiLevelType w:val="hybridMultilevel"/>
    <w:tmpl w:val="8A58E40E"/>
    <w:lvl w:ilvl="0" w:tplc="04090019">
      <w:start w:val="1"/>
      <w:numFmt w:val="thaiNumbers"/>
      <w:lvlText w:val="%1."/>
      <w:lvlJc w:val="left"/>
      <w:pPr>
        <w:ind w:left="7165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A6"/>
    <w:rsid w:val="000635BB"/>
    <w:rsid w:val="000A04F7"/>
    <w:rsid w:val="000D236A"/>
    <w:rsid w:val="00101887"/>
    <w:rsid w:val="001372ED"/>
    <w:rsid w:val="00145FB0"/>
    <w:rsid w:val="00172686"/>
    <w:rsid w:val="00207B0B"/>
    <w:rsid w:val="00225435"/>
    <w:rsid w:val="002D0D62"/>
    <w:rsid w:val="00316A49"/>
    <w:rsid w:val="00324FAC"/>
    <w:rsid w:val="00461A74"/>
    <w:rsid w:val="00484A58"/>
    <w:rsid w:val="004A03B3"/>
    <w:rsid w:val="004B35F3"/>
    <w:rsid w:val="00512117"/>
    <w:rsid w:val="00525337"/>
    <w:rsid w:val="005961B6"/>
    <w:rsid w:val="005A7AB4"/>
    <w:rsid w:val="005B3D5D"/>
    <w:rsid w:val="005C71BA"/>
    <w:rsid w:val="00665B4F"/>
    <w:rsid w:val="00686901"/>
    <w:rsid w:val="006A6DED"/>
    <w:rsid w:val="006D5FFC"/>
    <w:rsid w:val="006E3EA0"/>
    <w:rsid w:val="00702552"/>
    <w:rsid w:val="00716CA4"/>
    <w:rsid w:val="00793A8C"/>
    <w:rsid w:val="00797A9E"/>
    <w:rsid w:val="007C5F34"/>
    <w:rsid w:val="00837FA6"/>
    <w:rsid w:val="0087489B"/>
    <w:rsid w:val="00880F3D"/>
    <w:rsid w:val="0090315C"/>
    <w:rsid w:val="009679E6"/>
    <w:rsid w:val="009E394C"/>
    <w:rsid w:val="009F545C"/>
    <w:rsid w:val="00A13784"/>
    <w:rsid w:val="00A240EC"/>
    <w:rsid w:val="00A466F8"/>
    <w:rsid w:val="00A627C7"/>
    <w:rsid w:val="00B02524"/>
    <w:rsid w:val="00B04088"/>
    <w:rsid w:val="00B13F73"/>
    <w:rsid w:val="00B43960"/>
    <w:rsid w:val="00B82CE7"/>
    <w:rsid w:val="00BA3D63"/>
    <w:rsid w:val="00BA5E51"/>
    <w:rsid w:val="00BA7BF2"/>
    <w:rsid w:val="00BE6D36"/>
    <w:rsid w:val="00C22C97"/>
    <w:rsid w:val="00C4721C"/>
    <w:rsid w:val="00C77018"/>
    <w:rsid w:val="00C9167F"/>
    <w:rsid w:val="00D43CDA"/>
    <w:rsid w:val="00D853E1"/>
    <w:rsid w:val="00D940F9"/>
    <w:rsid w:val="00DA4FAB"/>
    <w:rsid w:val="00E33D71"/>
    <w:rsid w:val="00E43A26"/>
    <w:rsid w:val="00EA2B8D"/>
    <w:rsid w:val="00F04998"/>
    <w:rsid w:val="00F20DEB"/>
    <w:rsid w:val="00F42609"/>
    <w:rsid w:val="00F92A73"/>
    <w:rsid w:val="00FE1695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967A"/>
  <w15:docId w15:val="{DC493205-E8BE-47AC-9CBF-0979611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53" w:right="3751"/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Sahit Methijanyaphon</dc:creator>
  <cp:lastModifiedBy>DELL03-61</cp:lastModifiedBy>
  <cp:revision>32</cp:revision>
  <cp:lastPrinted>2023-03-03T05:30:00Z</cp:lastPrinted>
  <dcterms:created xsi:type="dcterms:W3CDTF">2023-09-07T08:33:00Z</dcterms:created>
  <dcterms:modified xsi:type="dcterms:W3CDTF">2025-05-23T09:51:00Z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